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E1" w:rsidRPr="00F709E1" w:rsidRDefault="00F709E1" w:rsidP="00F709E1">
      <w:pPr>
        <w:rPr>
          <w:rFonts w:eastAsia="黑体"/>
          <w:sz w:val="32"/>
          <w:szCs w:val="32"/>
        </w:rPr>
      </w:pPr>
      <w:r w:rsidRPr="00F709E1">
        <w:rPr>
          <w:rFonts w:eastAsia="黑体" w:hint="eastAsia"/>
          <w:sz w:val="32"/>
          <w:szCs w:val="32"/>
        </w:rPr>
        <w:t>附件</w:t>
      </w:r>
    </w:p>
    <w:p w:rsidR="00F709E1" w:rsidRPr="00F709E1" w:rsidRDefault="00F709E1" w:rsidP="00F709E1">
      <w:pPr>
        <w:jc w:val="center"/>
        <w:rPr>
          <w:rFonts w:eastAsia="方正小标宋简体"/>
          <w:sz w:val="44"/>
          <w:szCs w:val="44"/>
        </w:rPr>
      </w:pPr>
      <w:r w:rsidRPr="00F709E1">
        <w:rPr>
          <w:rFonts w:eastAsia="方正小标宋简体" w:hint="eastAsia"/>
          <w:sz w:val="44"/>
          <w:szCs w:val="44"/>
        </w:rPr>
        <w:t>3</w:t>
      </w:r>
      <w:r w:rsidRPr="00F709E1">
        <w:rPr>
          <w:rFonts w:eastAsia="方正小标宋简体" w:hint="eastAsia"/>
          <w:sz w:val="44"/>
          <w:szCs w:val="44"/>
        </w:rPr>
        <w:t>批次假冒化妆</w:t>
      </w:r>
      <w:r w:rsidRPr="00F709E1">
        <w:rPr>
          <w:rFonts w:eastAsia="方正小标宋简体"/>
          <w:sz w:val="44"/>
          <w:szCs w:val="44"/>
        </w:rPr>
        <w:t>品</w:t>
      </w:r>
      <w:r w:rsidRPr="00F709E1">
        <w:rPr>
          <w:rFonts w:eastAsia="方正小标宋简体" w:hint="eastAsia"/>
          <w:sz w:val="44"/>
          <w:szCs w:val="44"/>
        </w:rPr>
        <w:t>信息</w:t>
      </w:r>
    </w:p>
    <w:tbl>
      <w:tblPr>
        <w:tblW w:w="15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8"/>
        <w:gridCol w:w="567"/>
        <w:gridCol w:w="709"/>
        <w:gridCol w:w="1134"/>
        <w:gridCol w:w="1701"/>
        <w:gridCol w:w="709"/>
        <w:gridCol w:w="992"/>
        <w:gridCol w:w="851"/>
        <w:gridCol w:w="850"/>
        <w:gridCol w:w="992"/>
        <w:gridCol w:w="709"/>
        <w:gridCol w:w="709"/>
        <w:gridCol w:w="709"/>
        <w:gridCol w:w="708"/>
        <w:gridCol w:w="2694"/>
        <w:gridCol w:w="943"/>
      </w:tblGrid>
      <w:tr w:rsidR="00F709E1" w:rsidRPr="00F709E1" w:rsidTr="00510705">
        <w:trPr>
          <w:trHeight w:val="826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序号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抽样</w:t>
            </w:r>
          </w:p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编号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样品名称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标称</w:t>
            </w:r>
            <w:r w:rsidRPr="00F709E1">
              <w:rPr>
                <w:rFonts w:eastAsia="黑体"/>
                <w:szCs w:val="21"/>
              </w:rPr>
              <w:t>生产企业</w:t>
            </w:r>
            <w:r w:rsidRPr="00F709E1">
              <w:rPr>
                <w:rFonts w:eastAsia="黑体" w:hint="eastAsia"/>
                <w:szCs w:val="21"/>
              </w:rPr>
              <w:t>/</w:t>
            </w:r>
            <w:r w:rsidRPr="00F709E1">
              <w:rPr>
                <w:rFonts w:eastAsia="黑体" w:hint="eastAsia"/>
                <w:szCs w:val="21"/>
              </w:rPr>
              <w:t>进口</w:t>
            </w:r>
            <w:r w:rsidRPr="00F709E1">
              <w:rPr>
                <w:rFonts w:eastAsia="黑体"/>
                <w:szCs w:val="21"/>
              </w:rPr>
              <w:t>代理商</w:t>
            </w:r>
            <w:r w:rsidRPr="00F709E1">
              <w:rPr>
                <w:rFonts w:eastAsia="黑体" w:hint="eastAsia"/>
                <w:szCs w:val="21"/>
              </w:rPr>
              <w:t>名称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标称</w:t>
            </w:r>
            <w:r w:rsidRPr="00F709E1">
              <w:rPr>
                <w:rFonts w:eastAsia="黑体"/>
                <w:szCs w:val="21"/>
              </w:rPr>
              <w:t>生产企业</w:t>
            </w:r>
            <w:r w:rsidRPr="00F709E1">
              <w:rPr>
                <w:rFonts w:eastAsia="黑体" w:hint="eastAsia"/>
                <w:szCs w:val="21"/>
              </w:rPr>
              <w:t>/</w:t>
            </w:r>
            <w:r w:rsidRPr="00F709E1">
              <w:rPr>
                <w:rFonts w:eastAsia="黑体" w:hint="eastAsia"/>
                <w:szCs w:val="21"/>
              </w:rPr>
              <w:t>进口</w:t>
            </w:r>
            <w:r w:rsidRPr="00F709E1">
              <w:rPr>
                <w:rFonts w:eastAsia="黑体"/>
                <w:szCs w:val="21"/>
              </w:rPr>
              <w:t>代理商</w:t>
            </w:r>
            <w:r w:rsidRPr="00F709E1">
              <w:rPr>
                <w:rFonts w:eastAsia="黑体" w:hint="eastAsia"/>
                <w:szCs w:val="21"/>
              </w:rPr>
              <w:t>地址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包装</w:t>
            </w:r>
          </w:p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规格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批号生产日期</w:t>
            </w:r>
            <w:r w:rsidRPr="00F709E1">
              <w:rPr>
                <w:rFonts w:eastAsia="黑体"/>
                <w:szCs w:val="21"/>
              </w:rPr>
              <w:t>/</w:t>
            </w:r>
            <w:r w:rsidRPr="00F709E1">
              <w:rPr>
                <w:rFonts w:eastAsia="黑体" w:hint="eastAsia"/>
                <w:szCs w:val="21"/>
              </w:rPr>
              <w:t>限期使用日期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标称生产许可证号</w:t>
            </w:r>
            <w:r w:rsidRPr="00F709E1">
              <w:rPr>
                <w:rFonts w:eastAsia="黑体"/>
                <w:szCs w:val="21"/>
              </w:rPr>
              <w:t>/</w:t>
            </w:r>
            <w:r w:rsidRPr="00F709E1">
              <w:rPr>
                <w:rFonts w:eastAsia="黑体" w:hint="eastAsia"/>
                <w:szCs w:val="21"/>
              </w:rPr>
              <w:t>卫生许可证号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被采样单位名称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被采样单位地址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抽样</w:t>
            </w:r>
            <w:r w:rsidRPr="00F709E1">
              <w:rPr>
                <w:rFonts w:eastAsia="黑体"/>
                <w:szCs w:val="21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检验机构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不合格项目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检验</w:t>
            </w:r>
            <w:r w:rsidRPr="00F709E1">
              <w:rPr>
                <w:rFonts w:eastAsia="黑体"/>
                <w:szCs w:val="21"/>
              </w:rPr>
              <w:t>结论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备注</w:t>
            </w:r>
          </w:p>
        </w:tc>
      </w:tr>
      <w:tr w:rsidR="00F709E1" w:rsidRPr="00F709E1" w:rsidTr="00510705">
        <w:trPr>
          <w:trHeight w:val="480"/>
          <w:jc w:val="center"/>
        </w:trPr>
        <w:tc>
          <w:tcPr>
            <w:tcW w:w="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抽验</w:t>
            </w:r>
          </w:p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项目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709E1">
              <w:rPr>
                <w:rFonts w:eastAsia="黑体" w:hint="eastAsia"/>
                <w:szCs w:val="21"/>
              </w:rPr>
              <w:t>限值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F709E1" w:rsidRPr="00F709E1" w:rsidTr="00F709E1">
        <w:trPr>
          <w:trHeight w:val="1723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sz w:val="18"/>
                <w:szCs w:val="18"/>
              </w:rPr>
              <w:t>SJD19200301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诺必行婴宝特护膏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广州腾跃生物科技有限公司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广州市白云区龙归街南岭村岗铺三路</w:t>
            </w:r>
            <w:r w:rsidRPr="00F709E1">
              <w:rPr>
                <w:rFonts w:hint="eastAsia"/>
                <w:sz w:val="18"/>
                <w:szCs w:val="18"/>
              </w:rPr>
              <w:t>2</w:t>
            </w:r>
            <w:r w:rsidRPr="00F709E1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18g/</w:t>
            </w:r>
            <w:r w:rsidRPr="00F709E1"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批号：</w:t>
            </w:r>
            <w:r w:rsidRPr="00F709E1">
              <w:rPr>
                <w:sz w:val="18"/>
                <w:szCs w:val="18"/>
              </w:rPr>
              <w:t>NBXA11773</w:t>
            </w:r>
            <w:r w:rsidRPr="00F709E1">
              <w:rPr>
                <w:rFonts w:hint="eastAsia"/>
                <w:sz w:val="18"/>
                <w:szCs w:val="18"/>
              </w:rPr>
              <w:t>/</w:t>
            </w:r>
            <w:r w:rsidRPr="00F709E1">
              <w:rPr>
                <w:rFonts w:hint="eastAsia"/>
                <w:sz w:val="18"/>
                <w:szCs w:val="18"/>
              </w:rPr>
              <w:t>限用使用日期：</w:t>
            </w:r>
            <w:r w:rsidRPr="00F709E1">
              <w:rPr>
                <w:sz w:val="18"/>
                <w:szCs w:val="18"/>
              </w:rPr>
              <w:t>20211003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粤妆</w:t>
            </w:r>
            <w:r w:rsidRPr="00F709E1">
              <w:rPr>
                <w:rFonts w:hint="eastAsia"/>
                <w:sz w:val="18"/>
                <w:szCs w:val="18"/>
              </w:rPr>
              <w:t>20170353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资阳市雁江区芳玲母婴用品店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四川省资阳市雁江区车城小区二期一区</w:t>
            </w:r>
            <w:r w:rsidRPr="00F709E1">
              <w:rPr>
                <w:rFonts w:hint="eastAsia"/>
                <w:sz w:val="18"/>
                <w:szCs w:val="18"/>
              </w:rPr>
              <w:t>1</w:t>
            </w:r>
            <w:r w:rsidRPr="00F709E1">
              <w:rPr>
                <w:rFonts w:hint="eastAsia"/>
                <w:sz w:val="18"/>
                <w:szCs w:val="18"/>
              </w:rPr>
              <w:t>号楼前</w:t>
            </w:r>
            <w:r w:rsidRPr="00F709E1">
              <w:rPr>
                <w:rFonts w:hint="eastAsia"/>
                <w:sz w:val="18"/>
                <w:szCs w:val="18"/>
              </w:rPr>
              <w:t>13</w:t>
            </w:r>
            <w:r w:rsidRPr="00F709E1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资阳市市场监督管理局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咪康唑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不得检出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232</w:t>
            </w:r>
            <w:r w:rsidRPr="00F709E1">
              <w:rPr>
                <w:rFonts w:hint="eastAsia"/>
                <w:sz w:val="18"/>
                <w:szCs w:val="18"/>
              </w:rPr>
              <w:t>μ</w:t>
            </w:r>
            <w:r w:rsidRPr="00F709E1">
              <w:rPr>
                <w:rFonts w:hint="eastAsia"/>
                <w:sz w:val="18"/>
                <w:szCs w:val="18"/>
              </w:rPr>
              <w:t>g/g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F709E1" w:rsidRPr="00F709E1" w:rsidTr="00F709E1">
        <w:trPr>
          <w:trHeight w:val="1819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sz w:val="18"/>
                <w:szCs w:val="18"/>
              </w:rPr>
              <w:t>SJD19200403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丹雪尼兰白玉無瑕盈润柔肤乳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被委托方：广州美呈化妆品有限公司委托方：广州丹雪尼兰化妆品有限公司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被委托方地址：广州市白云区人和镇太岗路</w:t>
            </w:r>
            <w:r w:rsidRPr="00F709E1">
              <w:rPr>
                <w:rFonts w:hint="eastAsia"/>
                <w:sz w:val="18"/>
                <w:szCs w:val="18"/>
              </w:rPr>
              <w:t>128</w:t>
            </w:r>
            <w:r w:rsidRPr="00F709E1">
              <w:rPr>
                <w:rFonts w:hint="eastAsia"/>
                <w:sz w:val="18"/>
                <w:szCs w:val="18"/>
              </w:rPr>
              <w:t>号委托方地址：广州市白云区金钟横路</w:t>
            </w:r>
            <w:r w:rsidRPr="00F709E1">
              <w:rPr>
                <w:rFonts w:hint="eastAsia"/>
                <w:sz w:val="18"/>
                <w:szCs w:val="18"/>
              </w:rPr>
              <w:t>238</w:t>
            </w:r>
            <w:r w:rsidRPr="00F709E1">
              <w:rPr>
                <w:rFonts w:hint="eastAsia"/>
                <w:sz w:val="18"/>
                <w:szCs w:val="18"/>
              </w:rPr>
              <w:t>号弘兴大厦第十层</w:t>
            </w:r>
            <w:r w:rsidRPr="00F709E1">
              <w:rPr>
                <w:rFonts w:hint="eastAsia"/>
                <w:sz w:val="18"/>
                <w:szCs w:val="18"/>
              </w:rPr>
              <w:t>1012</w:t>
            </w:r>
            <w:r w:rsidRPr="00F709E1">
              <w:rPr>
                <w:rFonts w:hint="eastAsia"/>
                <w:sz w:val="18"/>
                <w:szCs w:val="18"/>
              </w:rPr>
              <w:t>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100ml/</w:t>
            </w:r>
            <w:r w:rsidRPr="00F709E1"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批号：</w:t>
            </w:r>
            <w:r w:rsidRPr="00F709E1">
              <w:rPr>
                <w:rFonts w:hint="eastAsia"/>
                <w:sz w:val="18"/>
                <w:szCs w:val="18"/>
              </w:rPr>
              <w:t>\/</w:t>
            </w:r>
            <w:r w:rsidRPr="00F709E1">
              <w:rPr>
                <w:rFonts w:hint="eastAsia"/>
                <w:sz w:val="18"/>
                <w:szCs w:val="18"/>
              </w:rPr>
              <w:t>限用使用日期：</w:t>
            </w:r>
            <w:r w:rsidRPr="00F709E1">
              <w:rPr>
                <w:sz w:val="18"/>
                <w:szCs w:val="18"/>
              </w:rPr>
              <w:t>2022.04.25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GD</w:t>
            </w:r>
            <w:r w:rsidRPr="00F709E1">
              <w:rPr>
                <w:rFonts w:hint="eastAsia"/>
                <w:sz w:val="18"/>
                <w:szCs w:val="18"/>
              </w:rPr>
              <w:t>、</w:t>
            </w:r>
            <w:r w:rsidRPr="00F709E1">
              <w:rPr>
                <w:rFonts w:hint="eastAsia"/>
                <w:sz w:val="18"/>
                <w:szCs w:val="18"/>
              </w:rPr>
              <w:t>FDA</w:t>
            </w:r>
            <w:r w:rsidRPr="00F709E1">
              <w:rPr>
                <w:rFonts w:hint="eastAsia"/>
                <w:sz w:val="18"/>
                <w:szCs w:val="18"/>
              </w:rPr>
              <w:t>（</w:t>
            </w:r>
            <w:r w:rsidRPr="00F709E1">
              <w:rPr>
                <w:rFonts w:hint="eastAsia"/>
                <w:sz w:val="18"/>
                <w:szCs w:val="18"/>
              </w:rPr>
              <w:t>2015</w:t>
            </w:r>
            <w:r w:rsidRPr="00F709E1">
              <w:rPr>
                <w:rFonts w:hint="eastAsia"/>
                <w:sz w:val="18"/>
                <w:szCs w:val="18"/>
              </w:rPr>
              <w:t>）卫妆准字</w:t>
            </w:r>
            <w:r w:rsidRPr="00F709E1">
              <w:rPr>
                <w:rFonts w:hint="eastAsia"/>
                <w:sz w:val="18"/>
                <w:szCs w:val="18"/>
              </w:rPr>
              <w:t>29-XK-4323</w:t>
            </w:r>
            <w:r w:rsidRPr="00F709E1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陈利青（身份证号：</w:t>
            </w:r>
            <w:r w:rsidRPr="00F709E1">
              <w:rPr>
                <w:rFonts w:hint="eastAsia"/>
                <w:sz w:val="18"/>
                <w:szCs w:val="18"/>
              </w:rPr>
              <w:t>330326197712082349</w:t>
            </w:r>
            <w:r w:rsidRPr="00F709E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四川省资阳市安岳县岳阳镇凤山路北段</w:t>
            </w:r>
            <w:r w:rsidRPr="00F709E1">
              <w:rPr>
                <w:rFonts w:hint="eastAsia"/>
                <w:sz w:val="18"/>
                <w:szCs w:val="18"/>
              </w:rPr>
              <w:t>13</w:t>
            </w:r>
            <w:r w:rsidRPr="00F709E1">
              <w:rPr>
                <w:rFonts w:hint="eastAsia"/>
                <w:sz w:val="18"/>
                <w:szCs w:val="18"/>
              </w:rPr>
              <w:t xml:space="preserve">号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资阳市市场监督管理局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标签标识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\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sz w:val="18"/>
                <w:szCs w:val="18"/>
              </w:rPr>
              <w:t>1</w:t>
            </w:r>
            <w:r w:rsidRPr="00F709E1">
              <w:rPr>
                <w:sz w:val="18"/>
                <w:szCs w:val="18"/>
              </w:rPr>
              <w:t>、标注了保质期，未标注生产日期，标注了限期使用日期，未标注生产批号；</w:t>
            </w:r>
            <w:r w:rsidRPr="00F709E1">
              <w:rPr>
                <w:sz w:val="18"/>
                <w:szCs w:val="18"/>
              </w:rPr>
              <w:t>2</w:t>
            </w:r>
            <w:r w:rsidRPr="00F709E1">
              <w:rPr>
                <w:sz w:val="18"/>
                <w:szCs w:val="18"/>
              </w:rPr>
              <w:t>、未标注生产许可证；</w:t>
            </w:r>
            <w:r w:rsidRPr="00F709E1">
              <w:rPr>
                <w:sz w:val="18"/>
                <w:szCs w:val="18"/>
              </w:rPr>
              <w:t>3</w:t>
            </w:r>
            <w:r w:rsidRPr="00F709E1">
              <w:rPr>
                <w:sz w:val="18"/>
                <w:szCs w:val="18"/>
              </w:rPr>
              <w:t>、包装上的执行标准为化妆水的标准；</w:t>
            </w:r>
            <w:r w:rsidRPr="00F709E1">
              <w:rPr>
                <w:sz w:val="18"/>
                <w:szCs w:val="18"/>
              </w:rPr>
              <w:t>4</w:t>
            </w:r>
            <w:r w:rsidRPr="00F709E1">
              <w:rPr>
                <w:sz w:val="18"/>
                <w:szCs w:val="18"/>
              </w:rPr>
              <w:t>、未查到备案信息。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F709E1" w:rsidRPr="00F709E1" w:rsidTr="00510705">
        <w:trPr>
          <w:trHeight w:val="2256"/>
          <w:jc w:val="center"/>
        </w:trPr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3</w:t>
            </w:r>
          </w:p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sz w:val="18"/>
                <w:szCs w:val="18"/>
              </w:rPr>
              <w:t>SJD19340019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木阑朵楚颜专业染发焗油膏</w:t>
            </w:r>
            <w:r w:rsidRPr="00F709E1">
              <w:rPr>
                <w:rFonts w:hint="eastAsia"/>
                <w:sz w:val="18"/>
                <w:szCs w:val="18"/>
              </w:rPr>
              <w:t>(</w:t>
            </w:r>
            <w:r w:rsidRPr="00F709E1">
              <w:rPr>
                <w:rFonts w:hint="eastAsia"/>
                <w:sz w:val="18"/>
                <w:szCs w:val="18"/>
              </w:rPr>
              <w:t>黑色</w:t>
            </w:r>
            <w:r w:rsidRPr="00F709E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广州楚颜化妆品有限公司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广州市白云区人和镇东华村华秀路</w:t>
            </w:r>
            <w:r w:rsidRPr="00F709E1">
              <w:rPr>
                <w:rFonts w:hint="eastAsia"/>
                <w:sz w:val="18"/>
                <w:szCs w:val="18"/>
              </w:rPr>
              <w:t>25</w:t>
            </w:r>
            <w:r w:rsidRPr="00F709E1">
              <w:rPr>
                <w:rFonts w:hint="eastAsia"/>
                <w:sz w:val="18"/>
                <w:szCs w:val="18"/>
              </w:rPr>
              <w:t>号自编</w:t>
            </w:r>
            <w:r w:rsidRPr="00F709E1">
              <w:rPr>
                <w:rFonts w:hint="eastAsia"/>
                <w:sz w:val="18"/>
                <w:szCs w:val="18"/>
              </w:rPr>
              <w:t>1</w:t>
            </w:r>
            <w:r w:rsidRPr="00F709E1">
              <w:rPr>
                <w:rFonts w:hint="eastAsia"/>
                <w:sz w:val="18"/>
                <w:szCs w:val="18"/>
              </w:rPr>
              <w:t>号</w:t>
            </w:r>
            <w:r w:rsidRPr="00F709E1">
              <w:rPr>
                <w:rFonts w:hint="eastAsia"/>
                <w:sz w:val="18"/>
                <w:szCs w:val="18"/>
              </w:rPr>
              <w:t>A</w:t>
            </w:r>
            <w:r w:rsidRPr="00F709E1">
              <w:rPr>
                <w:rFonts w:hint="eastAsia"/>
                <w:sz w:val="18"/>
                <w:szCs w:val="18"/>
              </w:rPr>
              <w:t>栋二层、</w:t>
            </w:r>
            <w:r w:rsidRPr="00F709E1">
              <w:rPr>
                <w:rFonts w:hint="eastAsia"/>
                <w:sz w:val="18"/>
                <w:szCs w:val="18"/>
              </w:rPr>
              <w:t>B</w:t>
            </w:r>
            <w:r w:rsidRPr="00F709E1">
              <w:rPr>
                <w:rFonts w:hint="eastAsia"/>
                <w:sz w:val="18"/>
                <w:szCs w:val="18"/>
              </w:rPr>
              <w:t>栋一、二层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30ml</w:t>
            </w:r>
            <w:r w:rsidRPr="00F709E1">
              <w:rPr>
                <w:rFonts w:hint="eastAsia"/>
                <w:sz w:val="18"/>
                <w:szCs w:val="18"/>
              </w:rPr>
              <w:t>×</w:t>
            </w:r>
            <w:r w:rsidRPr="00F709E1">
              <w:rPr>
                <w:rFonts w:hint="eastAsia"/>
                <w:sz w:val="18"/>
                <w:szCs w:val="18"/>
              </w:rPr>
              <w:t>2/</w:t>
            </w:r>
            <w:r w:rsidRPr="00F709E1"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批号：</w:t>
            </w:r>
            <w:r w:rsidRPr="00F709E1">
              <w:rPr>
                <w:sz w:val="18"/>
                <w:szCs w:val="18"/>
              </w:rPr>
              <w:t>17289R01</w:t>
            </w:r>
            <w:r w:rsidRPr="00F709E1">
              <w:rPr>
                <w:rFonts w:hint="eastAsia"/>
                <w:sz w:val="18"/>
                <w:szCs w:val="18"/>
              </w:rPr>
              <w:t>/</w:t>
            </w:r>
            <w:r w:rsidRPr="00F709E1">
              <w:rPr>
                <w:rFonts w:hint="eastAsia"/>
                <w:sz w:val="18"/>
                <w:szCs w:val="18"/>
              </w:rPr>
              <w:t>限用使用日期：</w:t>
            </w:r>
            <w:r w:rsidRPr="00F709E1">
              <w:rPr>
                <w:sz w:val="18"/>
                <w:szCs w:val="18"/>
              </w:rPr>
              <w:t>20201016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粤妆</w:t>
            </w:r>
            <w:r w:rsidRPr="00F709E1">
              <w:rPr>
                <w:rFonts w:hint="eastAsia"/>
                <w:sz w:val="18"/>
                <w:szCs w:val="18"/>
              </w:rPr>
              <w:t>20160292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西昌市忠信自选店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四川省西昌市土城巷路口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凉山彝族自治州市场监督管理局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标签标识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rFonts w:hint="eastAsia"/>
                <w:sz w:val="18"/>
                <w:szCs w:val="18"/>
              </w:rPr>
              <w:t>\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709E1">
              <w:rPr>
                <w:sz w:val="18"/>
                <w:szCs w:val="18"/>
              </w:rPr>
              <w:t>标签未标注：含</w:t>
            </w:r>
            <w:r w:rsidRPr="00F709E1">
              <w:rPr>
                <w:sz w:val="18"/>
                <w:szCs w:val="18"/>
              </w:rPr>
              <w:t>“</w:t>
            </w:r>
            <w:r w:rsidRPr="00F709E1">
              <w:rPr>
                <w:sz w:val="18"/>
                <w:szCs w:val="18"/>
              </w:rPr>
              <w:t>苯二胺</w:t>
            </w:r>
            <w:r w:rsidRPr="00F709E1">
              <w:rPr>
                <w:sz w:val="18"/>
                <w:szCs w:val="18"/>
              </w:rPr>
              <w:t>”</w:t>
            </w:r>
            <w:r w:rsidRPr="00F709E1">
              <w:rPr>
                <w:sz w:val="18"/>
                <w:szCs w:val="18"/>
              </w:rPr>
              <w:t>类；需戴合适手套，含过氧化氢，避免接触眼睛，如果产品不慎入眼，应立即冲洗。</w:t>
            </w:r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09E1" w:rsidRPr="00F709E1" w:rsidRDefault="00F709E1" w:rsidP="00F709E1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709E1" w:rsidRPr="00F709E1" w:rsidRDefault="00F709E1" w:rsidP="00F709E1">
      <w:pPr>
        <w:rPr>
          <w:rFonts w:eastAsia="黑体"/>
          <w:sz w:val="32"/>
          <w:szCs w:val="32"/>
        </w:rPr>
        <w:sectPr w:rsidR="00F709E1" w:rsidRPr="00F709E1" w:rsidSect="00F709E1">
          <w:pgSz w:w="16838" w:h="11906" w:orient="landscape"/>
          <w:pgMar w:top="1531" w:right="2098" w:bottom="1531" w:left="1701" w:header="709" w:footer="709" w:gutter="0"/>
          <w:cols w:space="425"/>
          <w:docGrid w:type="lines" w:linePitch="360"/>
        </w:sectPr>
      </w:pPr>
    </w:p>
    <w:p w:rsidR="00F709E1" w:rsidRPr="00F709E1" w:rsidRDefault="00F709E1" w:rsidP="00DE5432"/>
    <w:sectPr w:rsidR="00F709E1" w:rsidRPr="00F709E1" w:rsidSect="00F709E1">
      <w:footerReference w:type="first" r:id="rId6"/>
      <w:pgSz w:w="11906" w:h="16838"/>
      <w:pgMar w:top="2098" w:right="1588" w:bottom="1588" w:left="1588" w:header="709" w:footer="1361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182" w:rsidRDefault="00787182" w:rsidP="00381C7B">
      <w:r>
        <w:separator/>
      </w:r>
    </w:p>
  </w:endnote>
  <w:endnote w:type="continuationSeparator" w:id="1">
    <w:p w:rsidR="00787182" w:rsidRDefault="00787182" w:rsidP="00381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34867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41D16" w:rsidRPr="00F709E1" w:rsidRDefault="00DF5276" w:rsidP="00F709E1">
        <w:pPr>
          <w:pStyle w:val="a4"/>
          <w:rPr>
            <w:rFonts w:ascii="宋体" w:eastAsia="宋体" w:hAnsi="宋体"/>
            <w:sz w:val="28"/>
            <w:szCs w:val="28"/>
          </w:rPr>
        </w:pPr>
        <w:r w:rsidRPr="005B1FD3">
          <w:rPr>
            <w:rFonts w:ascii="宋体" w:eastAsia="宋体" w:hAnsi="宋体"/>
            <w:sz w:val="28"/>
            <w:szCs w:val="28"/>
          </w:rPr>
          <w:fldChar w:fldCharType="begin"/>
        </w:r>
        <w:r w:rsidR="005B1FD3" w:rsidRPr="005B1FD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B1FD3">
          <w:rPr>
            <w:rFonts w:ascii="宋体" w:eastAsia="宋体" w:hAnsi="宋体"/>
            <w:sz w:val="28"/>
            <w:szCs w:val="28"/>
          </w:rPr>
          <w:fldChar w:fldCharType="separate"/>
        </w:r>
        <w:r w:rsidR="00DE5432" w:rsidRPr="00DE543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E5432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5B1FD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182" w:rsidRDefault="00787182" w:rsidP="00381C7B">
      <w:r>
        <w:separator/>
      </w:r>
    </w:p>
  </w:footnote>
  <w:footnote w:type="continuationSeparator" w:id="1">
    <w:p w:rsidR="00787182" w:rsidRDefault="00787182" w:rsidP="00381C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431"/>
    <w:rsid w:val="00001CEF"/>
    <w:rsid w:val="0001009F"/>
    <w:rsid w:val="00020AE2"/>
    <w:rsid w:val="00061516"/>
    <w:rsid w:val="00065F05"/>
    <w:rsid w:val="0008483A"/>
    <w:rsid w:val="00093A87"/>
    <w:rsid w:val="000954D7"/>
    <w:rsid w:val="00097836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30FFB"/>
    <w:rsid w:val="001353EA"/>
    <w:rsid w:val="0014730C"/>
    <w:rsid w:val="00152141"/>
    <w:rsid w:val="00155695"/>
    <w:rsid w:val="00155F61"/>
    <w:rsid w:val="00156BB7"/>
    <w:rsid w:val="001803BC"/>
    <w:rsid w:val="0018138F"/>
    <w:rsid w:val="0018256E"/>
    <w:rsid w:val="001A0826"/>
    <w:rsid w:val="001A3B8B"/>
    <w:rsid w:val="001A4E39"/>
    <w:rsid w:val="001B1BB7"/>
    <w:rsid w:val="001C12C7"/>
    <w:rsid w:val="001E625F"/>
    <w:rsid w:val="001E6C3C"/>
    <w:rsid w:val="001F691E"/>
    <w:rsid w:val="00200616"/>
    <w:rsid w:val="00204E9A"/>
    <w:rsid w:val="00227994"/>
    <w:rsid w:val="00232972"/>
    <w:rsid w:val="00234660"/>
    <w:rsid w:val="00241D16"/>
    <w:rsid w:val="00241F03"/>
    <w:rsid w:val="00243B35"/>
    <w:rsid w:val="002479BF"/>
    <w:rsid w:val="00260043"/>
    <w:rsid w:val="00290759"/>
    <w:rsid w:val="002A0D4C"/>
    <w:rsid w:val="002C7044"/>
    <w:rsid w:val="002D0603"/>
    <w:rsid w:val="002D2D4D"/>
    <w:rsid w:val="002E0E86"/>
    <w:rsid w:val="0031230E"/>
    <w:rsid w:val="00314913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5F15"/>
    <w:rsid w:val="00376165"/>
    <w:rsid w:val="00381C7B"/>
    <w:rsid w:val="00387987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3864"/>
    <w:rsid w:val="00440155"/>
    <w:rsid w:val="0045070E"/>
    <w:rsid w:val="00451134"/>
    <w:rsid w:val="00467D91"/>
    <w:rsid w:val="0047533D"/>
    <w:rsid w:val="004A5D52"/>
    <w:rsid w:val="004D6500"/>
    <w:rsid w:val="004D72A9"/>
    <w:rsid w:val="004D764B"/>
    <w:rsid w:val="004E4CCA"/>
    <w:rsid w:val="004F2E0B"/>
    <w:rsid w:val="00502547"/>
    <w:rsid w:val="005042AA"/>
    <w:rsid w:val="0050480D"/>
    <w:rsid w:val="00507723"/>
    <w:rsid w:val="005204E0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1FD3"/>
    <w:rsid w:val="005B57B7"/>
    <w:rsid w:val="005B7AE0"/>
    <w:rsid w:val="005D4941"/>
    <w:rsid w:val="005E380F"/>
    <w:rsid w:val="005F3728"/>
    <w:rsid w:val="0060381F"/>
    <w:rsid w:val="006213BE"/>
    <w:rsid w:val="0062245A"/>
    <w:rsid w:val="006456AA"/>
    <w:rsid w:val="00654596"/>
    <w:rsid w:val="006622B9"/>
    <w:rsid w:val="006905B4"/>
    <w:rsid w:val="00691BFB"/>
    <w:rsid w:val="006A1C95"/>
    <w:rsid w:val="006A1F69"/>
    <w:rsid w:val="006A5275"/>
    <w:rsid w:val="006D39FD"/>
    <w:rsid w:val="006E52EA"/>
    <w:rsid w:val="006E68EA"/>
    <w:rsid w:val="006E7BB4"/>
    <w:rsid w:val="006F1095"/>
    <w:rsid w:val="00702CE5"/>
    <w:rsid w:val="007154FA"/>
    <w:rsid w:val="007253B9"/>
    <w:rsid w:val="00731B17"/>
    <w:rsid w:val="007333B1"/>
    <w:rsid w:val="00737D21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87182"/>
    <w:rsid w:val="007943B4"/>
    <w:rsid w:val="00795064"/>
    <w:rsid w:val="007A0323"/>
    <w:rsid w:val="007A1174"/>
    <w:rsid w:val="007A42F2"/>
    <w:rsid w:val="007B6F89"/>
    <w:rsid w:val="007D2B75"/>
    <w:rsid w:val="007D6D8E"/>
    <w:rsid w:val="007D7E6A"/>
    <w:rsid w:val="007E515C"/>
    <w:rsid w:val="00801A1C"/>
    <w:rsid w:val="00805E9A"/>
    <w:rsid w:val="008140C7"/>
    <w:rsid w:val="00815375"/>
    <w:rsid w:val="0081594B"/>
    <w:rsid w:val="00823A9D"/>
    <w:rsid w:val="00826070"/>
    <w:rsid w:val="0084756F"/>
    <w:rsid w:val="00853EA1"/>
    <w:rsid w:val="00854BCD"/>
    <w:rsid w:val="008551C1"/>
    <w:rsid w:val="008621EB"/>
    <w:rsid w:val="00876C75"/>
    <w:rsid w:val="00877746"/>
    <w:rsid w:val="00877E34"/>
    <w:rsid w:val="00880DC3"/>
    <w:rsid w:val="0089252A"/>
    <w:rsid w:val="00895978"/>
    <w:rsid w:val="008A0A61"/>
    <w:rsid w:val="008A12E7"/>
    <w:rsid w:val="008A6928"/>
    <w:rsid w:val="008E3F3B"/>
    <w:rsid w:val="008F4862"/>
    <w:rsid w:val="008F6205"/>
    <w:rsid w:val="0090174D"/>
    <w:rsid w:val="00910724"/>
    <w:rsid w:val="0091521F"/>
    <w:rsid w:val="009171E4"/>
    <w:rsid w:val="009173BB"/>
    <w:rsid w:val="00924D19"/>
    <w:rsid w:val="00942B21"/>
    <w:rsid w:val="009547ED"/>
    <w:rsid w:val="009571AA"/>
    <w:rsid w:val="00957D4E"/>
    <w:rsid w:val="00977570"/>
    <w:rsid w:val="00980A13"/>
    <w:rsid w:val="00983F20"/>
    <w:rsid w:val="009973D3"/>
    <w:rsid w:val="009A4595"/>
    <w:rsid w:val="009C3C0F"/>
    <w:rsid w:val="009C3C96"/>
    <w:rsid w:val="009D71AC"/>
    <w:rsid w:val="009E12B0"/>
    <w:rsid w:val="009E32F2"/>
    <w:rsid w:val="009E3FC5"/>
    <w:rsid w:val="009E6508"/>
    <w:rsid w:val="009E70D1"/>
    <w:rsid w:val="00A14B5C"/>
    <w:rsid w:val="00A14EB7"/>
    <w:rsid w:val="00A31AAC"/>
    <w:rsid w:val="00A351EB"/>
    <w:rsid w:val="00A3591F"/>
    <w:rsid w:val="00A53EB5"/>
    <w:rsid w:val="00A57F6C"/>
    <w:rsid w:val="00A60416"/>
    <w:rsid w:val="00A61C4E"/>
    <w:rsid w:val="00A73F17"/>
    <w:rsid w:val="00A85A4F"/>
    <w:rsid w:val="00A91D0F"/>
    <w:rsid w:val="00AA4ACF"/>
    <w:rsid w:val="00AA5A84"/>
    <w:rsid w:val="00AB1C51"/>
    <w:rsid w:val="00AB265A"/>
    <w:rsid w:val="00AD5C7E"/>
    <w:rsid w:val="00AE07D5"/>
    <w:rsid w:val="00AE763D"/>
    <w:rsid w:val="00AF3C4C"/>
    <w:rsid w:val="00AF56A7"/>
    <w:rsid w:val="00B16402"/>
    <w:rsid w:val="00B2313C"/>
    <w:rsid w:val="00B25262"/>
    <w:rsid w:val="00B344CB"/>
    <w:rsid w:val="00B37D2A"/>
    <w:rsid w:val="00B47E52"/>
    <w:rsid w:val="00B6513A"/>
    <w:rsid w:val="00B731A2"/>
    <w:rsid w:val="00BA28AC"/>
    <w:rsid w:val="00BA57AB"/>
    <w:rsid w:val="00BA7111"/>
    <w:rsid w:val="00BB2543"/>
    <w:rsid w:val="00BC4E87"/>
    <w:rsid w:val="00BC545B"/>
    <w:rsid w:val="00BC594D"/>
    <w:rsid w:val="00BC7CD8"/>
    <w:rsid w:val="00BD03BA"/>
    <w:rsid w:val="00BD34BC"/>
    <w:rsid w:val="00C1245C"/>
    <w:rsid w:val="00C205F0"/>
    <w:rsid w:val="00C238C3"/>
    <w:rsid w:val="00C30159"/>
    <w:rsid w:val="00C345F2"/>
    <w:rsid w:val="00C43B0F"/>
    <w:rsid w:val="00C46910"/>
    <w:rsid w:val="00C55A55"/>
    <w:rsid w:val="00C63CE0"/>
    <w:rsid w:val="00C75F42"/>
    <w:rsid w:val="00C83132"/>
    <w:rsid w:val="00C96AD0"/>
    <w:rsid w:val="00CA2260"/>
    <w:rsid w:val="00CA5487"/>
    <w:rsid w:val="00CB21EE"/>
    <w:rsid w:val="00CB30D0"/>
    <w:rsid w:val="00CB4AC5"/>
    <w:rsid w:val="00CB748E"/>
    <w:rsid w:val="00CC1B28"/>
    <w:rsid w:val="00CC37B4"/>
    <w:rsid w:val="00CC5125"/>
    <w:rsid w:val="00CD1AD6"/>
    <w:rsid w:val="00CD3D79"/>
    <w:rsid w:val="00CD4D7F"/>
    <w:rsid w:val="00CD7141"/>
    <w:rsid w:val="00CE0FBF"/>
    <w:rsid w:val="00CF3C05"/>
    <w:rsid w:val="00D26A90"/>
    <w:rsid w:val="00D3261F"/>
    <w:rsid w:val="00D37F2D"/>
    <w:rsid w:val="00D43EC7"/>
    <w:rsid w:val="00D5555C"/>
    <w:rsid w:val="00D60E22"/>
    <w:rsid w:val="00D61A44"/>
    <w:rsid w:val="00D64BCC"/>
    <w:rsid w:val="00D67008"/>
    <w:rsid w:val="00D818FF"/>
    <w:rsid w:val="00D90A8F"/>
    <w:rsid w:val="00D9400D"/>
    <w:rsid w:val="00DA2360"/>
    <w:rsid w:val="00DA569D"/>
    <w:rsid w:val="00DB022F"/>
    <w:rsid w:val="00DB0612"/>
    <w:rsid w:val="00DC7D95"/>
    <w:rsid w:val="00DE3DCF"/>
    <w:rsid w:val="00DE5432"/>
    <w:rsid w:val="00DF2545"/>
    <w:rsid w:val="00DF5276"/>
    <w:rsid w:val="00E10AB7"/>
    <w:rsid w:val="00E20BAF"/>
    <w:rsid w:val="00E25E77"/>
    <w:rsid w:val="00E31B46"/>
    <w:rsid w:val="00E3555B"/>
    <w:rsid w:val="00E42B6B"/>
    <w:rsid w:val="00E47B33"/>
    <w:rsid w:val="00E50732"/>
    <w:rsid w:val="00E55F10"/>
    <w:rsid w:val="00E57431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05DC8"/>
    <w:rsid w:val="00F215D5"/>
    <w:rsid w:val="00F30B55"/>
    <w:rsid w:val="00F3366F"/>
    <w:rsid w:val="00F520C3"/>
    <w:rsid w:val="00F634ED"/>
    <w:rsid w:val="00F709E1"/>
    <w:rsid w:val="00F851B8"/>
    <w:rsid w:val="00F9376A"/>
    <w:rsid w:val="00FA1CD6"/>
    <w:rsid w:val="00FA62C9"/>
    <w:rsid w:val="00FB75BE"/>
    <w:rsid w:val="00FC72C4"/>
    <w:rsid w:val="00FD33BC"/>
    <w:rsid w:val="00FF0D0B"/>
    <w:rsid w:val="00FF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C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C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C7B"/>
    <w:rPr>
      <w:sz w:val="18"/>
      <w:szCs w:val="18"/>
    </w:rPr>
  </w:style>
  <w:style w:type="table" w:customStyle="1" w:styleId="2">
    <w:name w:val="网格型2"/>
    <w:basedOn w:val="a1"/>
    <w:uiPriority w:val="59"/>
    <w:rsid w:val="005F37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33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1"/>
    <w:basedOn w:val="a1"/>
    <w:uiPriority w:val="59"/>
    <w:rsid w:val="00942B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469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69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</dc:creator>
  <cp:keywords/>
  <dc:description/>
  <cp:lastModifiedBy>Windows 用户</cp:lastModifiedBy>
  <cp:revision>6</cp:revision>
  <cp:lastPrinted>2020-12-31T06:11:00Z</cp:lastPrinted>
  <dcterms:created xsi:type="dcterms:W3CDTF">2020-12-31T02:49:00Z</dcterms:created>
  <dcterms:modified xsi:type="dcterms:W3CDTF">2020-12-31T06:58:00Z</dcterms:modified>
</cp:coreProperties>
</file>